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48" w:rsidRPr="00287548" w:rsidRDefault="00287548" w:rsidP="00287548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</w:t>
      </w:r>
      <w:r>
        <w:rPr>
          <w:noProof/>
          <w:lang w:eastAsia="hr-HR"/>
        </w:rPr>
        <w:drawing>
          <wp:inline distT="0" distB="0" distL="0" distR="0" wp14:anchorId="45C760AD" wp14:editId="0CD4AEEF">
            <wp:extent cx="1074420" cy="674789"/>
            <wp:effectExtent l="0" t="0" r="0" b="0"/>
            <wp:docPr id="1" name="Slika 1" descr="LOGO_ORA_FINISH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_ORA_FINISH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924" cy="68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548" w:rsidRPr="00287548" w:rsidRDefault="00287548" w:rsidP="00287548">
      <w:pPr>
        <w:rPr>
          <w:shd w:val="clear" w:color="auto" w:fill="FFFFFF"/>
        </w:rPr>
      </w:pPr>
      <w:r w:rsidRPr="00287548">
        <w:rPr>
          <w:shd w:val="clear" w:color="auto" w:fill="FFFFFF"/>
        </w:rPr>
        <w:t>OTOČKA RAZVOJNA AGENCIJA</w:t>
      </w:r>
    </w:p>
    <w:p w:rsidR="00772350" w:rsidRDefault="00B9253E" w:rsidP="00960F4D">
      <w:pPr>
        <w:pStyle w:val="Bezproreda"/>
        <w:jc w:val="both"/>
      </w:pPr>
      <w:r w:rsidRPr="0018364B">
        <w:t>Na temelju članka 38.</w:t>
      </w:r>
      <w:r w:rsidR="00960F4D">
        <w:t xml:space="preserve"> </w:t>
      </w:r>
      <w:r w:rsidR="00772350" w:rsidRPr="0018364B">
        <w:t>i 40.</w:t>
      </w:r>
      <w:r w:rsidRPr="0018364B">
        <w:t xml:space="preserve"> Zakona o ustanovama ( Narodne novine b</w:t>
      </w:r>
      <w:r w:rsidR="00AB27B9" w:rsidRPr="0018364B">
        <w:t>roj 76/93, 29/97, 47/99 i 35/08</w:t>
      </w:r>
      <w:r w:rsidR="00772350" w:rsidRPr="0018364B">
        <w:t xml:space="preserve">), </w:t>
      </w:r>
      <w:r w:rsidRPr="0018364B">
        <w:t xml:space="preserve">članka 18. </w:t>
      </w:r>
      <w:r w:rsidR="00772350" w:rsidRPr="0018364B">
        <w:t xml:space="preserve">Statuta Otočke razvojne agencije („Službeni vjesnik“ Vukovarsko – srijemske županije broj 18/14), Odluke Upravnog vijeća Otočke razvojne agencije KLASA: </w:t>
      </w:r>
      <w:r w:rsidR="008D4040" w:rsidRPr="0018364B">
        <w:t>112-03/18-01/01</w:t>
      </w:r>
      <w:r w:rsidR="00772350" w:rsidRPr="0018364B">
        <w:t>, URBROJ:</w:t>
      </w:r>
      <w:r w:rsidR="008D4040" w:rsidRPr="0018364B">
        <w:t>2188/08-10-01/1-18-1</w:t>
      </w:r>
      <w:r w:rsidR="00772350" w:rsidRPr="0018364B">
        <w:t xml:space="preserve"> od 24. rujna 2018. godine, </w:t>
      </w:r>
      <w:r w:rsidRPr="0018364B">
        <w:t>Upravno vijeće</w:t>
      </w:r>
      <w:r w:rsidR="00772350" w:rsidRPr="0018364B">
        <w:t xml:space="preserve"> Otočke razvojne agencije</w:t>
      </w:r>
      <w:r w:rsidRPr="0018364B">
        <w:t xml:space="preserve"> raspisuje</w:t>
      </w:r>
    </w:p>
    <w:p w:rsidR="00287548" w:rsidRPr="0018364B" w:rsidRDefault="00287548" w:rsidP="00960F4D">
      <w:pPr>
        <w:pStyle w:val="Bezproreda"/>
        <w:jc w:val="both"/>
      </w:pPr>
    </w:p>
    <w:p w:rsidR="00B9253E" w:rsidRPr="0018364B" w:rsidRDefault="00AB27B9" w:rsidP="00554A59">
      <w:pPr>
        <w:pStyle w:val="Bezproreda"/>
        <w:jc w:val="center"/>
        <w:rPr>
          <w:b/>
        </w:rPr>
      </w:pPr>
      <w:r w:rsidRPr="0018364B">
        <w:rPr>
          <w:b/>
        </w:rPr>
        <w:t xml:space="preserve">JAVNI </w:t>
      </w:r>
      <w:r w:rsidR="00B9253E" w:rsidRPr="0018364B">
        <w:rPr>
          <w:b/>
        </w:rPr>
        <w:t>NATJEČAJ</w:t>
      </w:r>
    </w:p>
    <w:p w:rsidR="00B9253E" w:rsidRPr="0018364B" w:rsidRDefault="00772350" w:rsidP="00554A59">
      <w:pPr>
        <w:pStyle w:val="Bezproreda"/>
        <w:jc w:val="center"/>
      </w:pPr>
      <w:r w:rsidRPr="0018364B">
        <w:t xml:space="preserve">za </w:t>
      </w:r>
      <w:r w:rsidR="00B9253E" w:rsidRPr="0018364B">
        <w:t xml:space="preserve"> </w:t>
      </w:r>
      <w:r w:rsidR="00FA3B37">
        <w:t xml:space="preserve">izbor i </w:t>
      </w:r>
      <w:r w:rsidR="00B9253E" w:rsidRPr="0018364B">
        <w:t>imenovanje ravnatelja</w:t>
      </w:r>
    </w:p>
    <w:p w:rsidR="00B9253E" w:rsidRPr="0018364B" w:rsidRDefault="00B9253E" w:rsidP="00554A59">
      <w:pPr>
        <w:pStyle w:val="Bezproreda"/>
        <w:jc w:val="center"/>
      </w:pPr>
      <w:r w:rsidRPr="0018364B">
        <w:t>Otočke razvojne agencije</w:t>
      </w:r>
    </w:p>
    <w:p w:rsidR="008B050E" w:rsidRPr="0018364B" w:rsidRDefault="008B050E" w:rsidP="00554A59">
      <w:pPr>
        <w:pStyle w:val="Bezproreda"/>
        <w:jc w:val="center"/>
      </w:pPr>
    </w:p>
    <w:p w:rsidR="00B9253E" w:rsidRPr="0018364B" w:rsidRDefault="00AB27B9" w:rsidP="00AB27B9">
      <w:pPr>
        <w:pStyle w:val="Bezproreda"/>
        <w:ind w:left="1068"/>
      </w:pPr>
      <w:r w:rsidRPr="0018364B">
        <w:t>-</w:t>
      </w:r>
      <w:r w:rsidR="00132CB7" w:rsidRPr="0018364B">
        <w:t xml:space="preserve"> </w:t>
      </w:r>
      <w:r w:rsidR="00162221" w:rsidRPr="0018364B">
        <w:t>1 izvršitelj</w:t>
      </w:r>
      <w:r w:rsidR="0018364B" w:rsidRPr="0018364B">
        <w:t>,</w:t>
      </w:r>
      <w:r w:rsidR="00E44613" w:rsidRPr="0018364B">
        <w:t xml:space="preserve"> </w:t>
      </w:r>
      <w:r w:rsidR="00B9253E" w:rsidRPr="0018364B">
        <w:t>puno radno vrijeme</w:t>
      </w:r>
      <w:r w:rsidR="0018364B" w:rsidRPr="0018364B">
        <w:t xml:space="preserve"> na razdoblje od 4 godine</w:t>
      </w:r>
      <w:r w:rsidR="00E44613" w:rsidRPr="0018364B">
        <w:t xml:space="preserve"> </w:t>
      </w:r>
    </w:p>
    <w:p w:rsidR="00AB27B9" w:rsidRPr="0018364B" w:rsidRDefault="00AB27B9" w:rsidP="00554A59">
      <w:pPr>
        <w:pStyle w:val="Bezproreda"/>
      </w:pPr>
    </w:p>
    <w:p w:rsidR="00B9253E" w:rsidRPr="0018364B" w:rsidRDefault="00162221" w:rsidP="00554A59">
      <w:pPr>
        <w:pStyle w:val="Bezproreda"/>
      </w:pPr>
      <w:r w:rsidRPr="0018364B">
        <w:t>Za ravnatelja</w:t>
      </w:r>
      <w:r w:rsidR="00B9253E" w:rsidRPr="0018364B">
        <w:t xml:space="preserve"> može biti imenovana osoba koja ispunjava sljedeće uvjete:</w:t>
      </w:r>
    </w:p>
    <w:p w:rsidR="00B9253E" w:rsidRPr="0018364B" w:rsidRDefault="00B9253E" w:rsidP="00554A59">
      <w:pPr>
        <w:pStyle w:val="Bezproreda"/>
      </w:pPr>
      <w:r w:rsidRPr="0018364B">
        <w:t>- viso</w:t>
      </w:r>
      <w:r w:rsidR="0018364B">
        <w:t>ka stručna sprema ekonomskog sm</w:t>
      </w:r>
      <w:r w:rsidRPr="0018364B">
        <w:t>jera</w:t>
      </w:r>
      <w:r w:rsidR="00772350" w:rsidRPr="0018364B">
        <w:t xml:space="preserve">  </w:t>
      </w:r>
    </w:p>
    <w:p w:rsidR="00B9253E" w:rsidRPr="0018364B" w:rsidRDefault="00B9253E" w:rsidP="00554A59">
      <w:pPr>
        <w:pStyle w:val="Bezproreda"/>
      </w:pPr>
      <w:r w:rsidRPr="0018364B">
        <w:t xml:space="preserve">- najmanje 5 godina radnog iskustva u struci, </w:t>
      </w:r>
    </w:p>
    <w:p w:rsidR="00B9253E" w:rsidRPr="0018364B" w:rsidRDefault="00B9253E" w:rsidP="00554A59">
      <w:pPr>
        <w:pStyle w:val="Bezproreda"/>
      </w:pPr>
      <w:r w:rsidRPr="0018364B">
        <w:t xml:space="preserve">- poznavanje engleskog jezika </w:t>
      </w:r>
      <w:r w:rsidR="00A167E5">
        <w:t>( B2</w:t>
      </w:r>
      <w:r w:rsidR="00162221" w:rsidRPr="0018364B">
        <w:t xml:space="preserve"> razina)</w:t>
      </w:r>
    </w:p>
    <w:p w:rsidR="00B9253E" w:rsidRPr="0018364B" w:rsidRDefault="00B9253E" w:rsidP="00554A59">
      <w:pPr>
        <w:pStyle w:val="Bezproreda"/>
      </w:pPr>
      <w:r w:rsidRPr="0018364B">
        <w:t>-</w:t>
      </w:r>
      <w:r w:rsidR="00A167E5">
        <w:t xml:space="preserve"> </w:t>
      </w:r>
      <w:r w:rsidRPr="0018364B">
        <w:t xml:space="preserve">poznavanje rada na računalu </w:t>
      </w:r>
    </w:p>
    <w:p w:rsidR="00B9253E" w:rsidRPr="0018364B" w:rsidRDefault="00B9253E" w:rsidP="00554A59">
      <w:pPr>
        <w:pStyle w:val="Bezproreda"/>
      </w:pPr>
      <w:r w:rsidRPr="0018364B">
        <w:t>- vozačka dozvola B kategorije.</w:t>
      </w:r>
    </w:p>
    <w:p w:rsidR="00B9253E" w:rsidRPr="0018364B" w:rsidRDefault="00B9253E" w:rsidP="00554A59">
      <w:pPr>
        <w:pStyle w:val="Bezproreda"/>
      </w:pPr>
    </w:p>
    <w:p w:rsidR="00B9253E" w:rsidRPr="0018364B" w:rsidRDefault="00162221" w:rsidP="00554A59">
      <w:pPr>
        <w:pStyle w:val="Bezproreda"/>
      </w:pPr>
      <w:r w:rsidRPr="0018364B">
        <w:t>Kandidati</w:t>
      </w:r>
      <w:r w:rsidR="00B9253E" w:rsidRPr="0018364B">
        <w:t xml:space="preserve"> su uz zamolbu duž</w:t>
      </w:r>
      <w:r w:rsidR="00DB0275" w:rsidRPr="0018364B">
        <w:t>n</w:t>
      </w:r>
      <w:r w:rsidRPr="0018364B">
        <w:t>i</w:t>
      </w:r>
      <w:r w:rsidR="00B9253E" w:rsidRPr="0018364B">
        <w:t xml:space="preserve"> priložiti:</w:t>
      </w:r>
    </w:p>
    <w:p w:rsidR="00B9253E" w:rsidRPr="0018364B" w:rsidRDefault="00132CB7" w:rsidP="00554A59">
      <w:pPr>
        <w:pStyle w:val="Bezproreda"/>
      </w:pPr>
      <w:r w:rsidRPr="0018364B">
        <w:t xml:space="preserve"> </w:t>
      </w:r>
      <w:r w:rsidR="00B9253E" w:rsidRPr="0018364B">
        <w:t>-životopis s opisom dosadašnjeg radnog iskustva</w:t>
      </w:r>
    </w:p>
    <w:p w:rsidR="00132CB7" w:rsidRPr="0018364B" w:rsidRDefault="00132CB7" w:rsidP="00554A59">
      <w:pPr>
        <w:pStyle w:val="Bezproreda"/>
      </w:pPr>
      <w:r w:rsidRPr="0018364B">
        <w:t>- dok</w:t>
      </w:r>
      <w:r w:rsidR="00960F4D">
        <w:t>az o stručnoj spremi (diploma</w:t>
      </w:r>
      <w:r w:rsidRPr="0018364B">
        <w:t xml:space="preserve">), </w:t>
      </w:r>
    </w:p>
    <w:p w:rsidR="00132CB7" w:rsidRPr="0018364B" w:rsidRDefault="00132CB7" w:rsidP="00554A59">
      <w:pPr>
        <w:pStyle w:val="Bezproreda"/>
      </w:pPr>
      <w:r w:rsidRPr="0018364B">
        <w:t>- dokaz o hrv</w:t>
      </w:r>
      <w:r w:rsidR="00960F4D">
        <w:t>atskom državljanstvu (domovnica</w:t>
      </w:r>
      <w:r w:rsidRPr="0018364B">
        <w:t>,</w:t>
      </w:r>
      <w:r w:rsidR="00960F4D">
        <w:t xml:space="preserve"> osobna iskaznica ili putovnica</w:t>
      </w:r>
      <w:r w:rsidRPr="0018364B">
        <w:t xml:space="preserve">), </w:t>
      </w:r>
    </w:p>
    <w:p w:rsidR="00132CB7" w:rsidRPr="0018364B" w:rsidRDefault="00132CB7" w:rsidP="00554A59">
      <w:pPr>
        <w:pStyle w:val="Bezproreda"/>
      </w:pPr>
      <w:r w:rsidRPr="0018364B">
        <w:t xml:space="preserve">- </w:t>
      </w:r>
      <w:r w:rsidR="00960F4D">
        <w:t>potvrda</w:t>
      </w:r>
      <w:r w:rsidRPr="0018364B">
        <w:t xml:space="preserve"> o podacima evidentiranim u matičnoj evidenciji </w:t>
      </w:r>
      <w:r w:rsidR="00960F4D">
        <w:t>Hrvatskog zavoda za mirovinsko osiguranje,</w:t>
      </w:r>
    </w:p>
    <w:p w:rsidR="00132CB7" w:rsidRPr="0018364B" w:rsidRDefault="00960F4D" w:rsidP="00554A59">
      <w:pPr>
        <w:pStyle w:val="Bezproreda"/>
      </w:pPr>
      <w:r>
        <w:t xml:space="preserve">- </w:t>
      </w:r>
      <w:r w:rsidR="00132CB7" w:rsidRPr="0018364B">
        <w:t xml:space="preserve">uvjerenja </w:t>
      </w:r>
      <w:r w:rsidR="007C7DDC" w:rsidRPr="0018364B">
        <w:t xml:space="preserve">nadležnog suda </w:t>
      </w:r>
      <w:r w:rsidR="00132CB7" w:rsidRPr="0018364B">
        <w:t xml:space="preserve">da </w:t>
      </w:r>
      <w:r w:rsidR="007C7DDC" w:rsidRPr="0018364B">
        <w:t xml:space="preserve">se protiv </w:t>
      </w:r>
      <w:r w:rsidR="00132CB7" w:rsidRPr="0018364B">
        <w:t>kandidat</w:t>
      </w:r>
      <w:r>
        <w:t>a</w:t>
      </w:r>
      <w:r w:rsidR="00132CB7" w:rsidRPr="0018364B">
        <w:t xml:space="preserve"> </w:t>
      </w:r>
      <w:r w:rsidR="00162221" w:rsidRPr="0018364B">
        <w:t xml:space="preserve">ne </w:t>
      </w:r>
      <w:r>
        <w:t>vodi kazneni</w:t>
      </w:r>
      <w:r w:rsidR="00162221" w:rsidRPr="0018364B">
        <w:t xml:space="preserve"> postupak</w:t>
      </w:r>
      <w:r w:rsidR="007C7DDC" w:rsidRPr="0018364B">
        <w:t xml:space="preserve"> (ne starije</w:t>
      </w:r>
      <w:r w:rsidR="00132CB7" w:rsidRPr="0018364B">
        <w:t xml:space="preserve"> od 6 mjeseci</w:t>
      </w:r>
      <w:r w:rsidR="007C7DDC" w:rsidRPr="0018364B">
        <w:t>)</w:t>
      </w:r>
      <w:r w:rsidR="00132CB7" w:rsidRPr="0018364B">
        <w:t>,</w:t>
      </w:r>
    </w:p>
    <w:p w:rsidR="00132CB7" w:rsidRPr="0018364B" w:rsidRDefault="00132CB7" w:rsidP="00554A59">
      <w:pPr>
        <w:pStyle w:val="Bezproreda"/>
      </w:pPr>
      <w:r w:rsidRPr="0018364B">
        <w:t>-  dokaz o poznavanju engleskog jezika</w:t>
      </w:r>
      <w:r w:rsidR="005D036C" w:rsidRPr="0018364B">
        <w:t xml:space="preserve"> </w:t>
      </w:r>
      <w:r w:rsidRPr="0018364B">
        <w:t xml:space="preserve">( potvrdu ili drugi odgovarajući </w:t>
      </w:r>
      <w:r w:rsidR="007C7DDC" w:rsidRPr="0018364B">
        <w:t>dokaz</w:t>
      </w:r>
      <w:r w:rsidR="005D036C" w:rsidRPr="0018364B">
        <w:t>),</w:t>
      </w:r>
    </w:p>
    <w:p w:rsidR="00132CB7" w:rsidRPr="0018364B" w:rsidRDefault="00960F4D" w:rsidP="00554A59">
      <w:pPr>
        <w:pStyle w:val="Bezproreda"/>
      </w:pPr>
      <w:r>
        <w:t>-  vozačka dozvola</w:t>
      </w:r>
      <w:r w:rsidR="00132CB7" w:rsidRPr="0018364B">
        <w:t>.</w:t>
      </w:r>
    </w:p>
    <w:p w:rsidR="008B050E" w:rsidRPr="0018364B" w:rsidRDefault="008B050E" w:rsidP="00554A59">
      <w:pPr>
        <w:pStyle w:val="Bezproreda"/>
      </w:pPr>
    </w:p>
    <w:p w:rsidR="0025211F" w:rsidRPr="0018364B" w:rsidRDefault="001C7614" w:rsidP="00463C71">
      <w:pPr>
        <w:pStyle w:val="Bezproreda"/>
        <w:jc w:val="both"/>
      </w:pPr>
      <w:r>
        <w:t>Navedeni dokazi prilažu se u</w:t>
      </w:r>
      <w:r w:rsidR="00960F4D">
        <w:t xml:space="preserve"> </w:t>
      </w:r>
      <w:r>
        <w:t xml:space="preserve">neovjerenoj </w:t>
      </w:r>
      <w:r w:rsidR="00960F4D">
        <w:t xml:space="preserve">preslici, </w:t>
      </w:r>
      <w:r w:rsidR="00162221" w:rsidRPr="0018364B">
        <w:t>a izabrani kandidat dužan</w:t>
      </w:r>
      <w:r w:rsidR="0025211F" w:rsidRPr="0018364B">
        <w:t xml:space="preserve"> je dostaviti na uvid originalne dokumente do dana sklapanja ugovora.</w:t>
      </w:r>
    </w:p>
    <w:p w:rsidR="00132CB7" w:rsidRPr="0018364B" w:rsidRDefault="0025211F" w:rsidP="00960F4D">
      <w:pPr>
        <w:pStyle w:val="Bezproreda"/>
        <w:jc w:val="both"/>
      </w:pPr>
      <w:r w:rsidRPr="0018364B">
        <w:t xml:space="preserve">Prijave na natječaj s dokazima o ispunjavanju uvjeta podnose se u roku od 8 dana od dana </w:t>
      </w:r>
      <w:r w:rsidR="00960F4D">
        <w:t>objave natječaja u Glasu Slavonije</w:t>
      </w:r>
      <w:r w:rsidRPr="0018364B">
        <w:t xml:space="preserve"> na adresu: Otočka razvojna agencija, Trg kralja Tomislava 6/A, 32252 Otok,  </w:t>
      </w:r>
    </w:p>
    <w:p w:rsidR="0025211F" w:rsidRPr="0018364B" w:rsidRDefault="00DB0275" w:rsidP="00554A59">
      <w:pPr>
        <w:pStyle w:val="Bezproreda"/>
      </w:pPr>
      <w:r w:rsidRPr="0018364B">
        <w:t>s naznakom „N</w:t>
      </w:r>
      <w:r w:rsidR="0025211F" w:rsidRPr="0018364B">
        <w:t>atječaj za ravnatelja Otočke razvojne agencije</w:t>
      </w:r>
      <w:r w:rsidR="0018364B" w:rsidRPr="0018364B">
        <w:t xml:space="preserve"> </w:t>
      </w:r>
      <w:r w:rsidR="0025211F" w:rsidRPr="0018364B">
        <w:t>- ne otvaraj“</w:t>
      </w:r>
      <w:r w:rsidR="00BB68C1">
        <w:t>.</w:t>
      </w:r>
    </w:p>
    <w:p w:rsidR="0018364B" w:rsidRDefault="00DB0275" w:rsidP="00A17B6C">
      <w:pPr>
        <w:pStyle w:val="Bezproreda"/>
        <w:jc w:val="both"/>
      </w:pPr>
      <w:r w:rsidRPr="0018364B">
        <w:t>Nepravodobne i nepotpune prijave na</w:t>
      </w:r>
      <w:r w:rsidR="002A1E64">
        <w:t xml:space="preserve"> natječaj </w:t>
      </w:r>
      <w:r w:rsidR="00E01EDB">
        <w:t>neće se razmatrati.</w:t>
      </w:r>
      <w:r w:rsidR="00A17B6C">
        <w:t xml:space="preserve"> </w:t>
      </w:r>
      <w:r w:rsidR="00C03615">
        <w:t>Kandidati</w:t>
      </w:r>
      <w:r w:rsidRPr="0018364B">
        <w:t xml:space="preserve"> k</w:t>
      </w:r>
      <w:r w:rsidR="00463C71">
        <w:t>oji ispunjavaju formalne uvjete</w:t>
      </w:r>
      <w:r w:rsidRPr="0018364B">
        <w:t xml:space="preserve"> </w:t>
      </w:r>
      <w:r w:rsidR="00E01EDB">
        <w:t>natječaja pozvat  će se na</w:t>
      </w:r>
      <w:r w:rsidRPr="0018364B">
        <w:t xml:space="preserve"> </w:t>
      </w:r>
      <w:r w:rsidR="00E01EDB">
        <w:t>provjeru</w:t>
      </w:r>
      <w:r w:rsidRPr="0018364B">
        <w:t xml:space="preserve"> znanja i</w:t>
      </w:r>
      <w:r w:rsidR="00E01EDB">
        <w:t xml:space="preserve"> sposobnosti </w:t>
      </w:r>
      <w:r w:rsidR="00C03615">
        <w:t>koja obuhvaća pisano testiranja i intervju</w:t>
      </w:r>
      <w:r w:rsidR="00BB68C1">
        <w:t>.</w:t>
      </w:r>
      <w:r w:rsidR="00E01EDB" w:rsidRPr="0018364B">
        <w:t xml:space="preserve"> </w:t>
      </w:r>
      <w:r w:rsidRPr="0018364B">
        <w:t>Ako kandidat ne pristupi testiranju, smatra se da je povukao prijavu na natječaj</w:t>
      </w:r>
      <w:r w:rsidR="0025211F" w:rsidRPr="0018364B">
        <w:t>.</w:t>
      </w:r>
      <w:r w:rsidR="00162221" w:rsidRPr="0018364B">
        <w:t xml:space="preserve"> </w:t>
      </w:r>
      <w:r w:rsidR="0025211F" w:rsidRPr="0018364B">
        <w:t xml:space="preserve"> </w:t>
      </w:r>
    </w:p>
    <w:p w:rsidR="00530DC9" w:rsidRPr="0018364B" w:rsidRDefault="00530DC9" w:rsidP="00B40C75">
      <w:pPr>
        <w:pStyle w:val="Bezproreda"/>
        <w:jc w:val="both"/>
      </w:pPr>
      <w:r w:rsidRPr="00530DC9">
        <w:rPr>
          <w:shd w:val="clear" w:color="auto" w:fill="FAFAFA"/>
        </w:rPr>
        <w:t>Na</w:t>
      </w:r>
      <w:r w:rsidR="00875AE2">
        <w:rPr>
          <w:shd w:val="clear" w:color="auto" w:fill="FAFAFA"/>
        </w:rPr>
        <w:t xml:space="preserve"> oglasnoj ploči i </w:t>
      </w:r>
      <w:r w:rsidRPr="00530DC9">
        <w:rPr>
          <w:shd w:val="clear" w:color="auto" w:fill="FAFAFA"/>
        </w:rPr>
        <w:t xml:space="preserve"> web stranici Otočke razvojne agencije (www.ora.hr) dostupan je način obavljanja prethodne provjere</w:t>
      </w:r>
      <w:r w:rsidR="00A17B6C">
        <w:rPr>
          <w:shd w:val="clear" w:color="auto" w:fill="FAFAFA"/>
        </w:rPr>
        <w:t xml:space="preserve"> znanja i sposobnosti kandidata, </w:t>
      </w:r>
      <w:r w:rsidR="00E76CD2">
        <w:rPr>
          <w:shd w:val="clear" w:color="auto" w:fill="FAFAFA"/>
        </w:rPr>
        <w:t>područje</w:t>
      </w:r>
      <w:r w:rsidRPr="00530DC9">
        <w:rPr>
          <w:shd w:val="clear" w:color="auto" w:fill="FAFAFA"/>
        </w:rPr>
        <w:t xml:space="preserve"> te pravni i drugi izvori za pripremanje kandidata za tu provjeru. Povjerenstvo za provedbu natječaja utvrdit će listu kandidata koji ispunjavaju formalne uvjete iz natječaja te će na </w:t>
      </w:r>
      <w:r w:rsidR="00875AE2">
        <w:rPr>
          <w:shd w:val="clear" w:color="auto" w:fill="FAFAFA"/>
        </w:rPr>
        <w:t xml:space="preserve">oglasnoj ploči i </w:t>
      </w:r>
      <w:r w:rsidRPr="00530DC9">
        <w:rPr>
          <w:shd w:val="clear" w:color="auto" w:fill="FAFAFA"/>
        </w:rPr>
        <w:t xml:space="preserve">web stranici </w:t>
      </w:r>
      <w:r w:rsidR="00B40C75">
        <w:rPr>
          <w:shd w:val="clear" w:color="auto" w:fill="FAFAFA"/>
        </w:rPr>
        <w:t>Otočke razvojne agencije</w:t>
      </w:r>
      <w:r w:rsidR="00B45C03">
        <w:rPr>
          <w:shd w:val="clear" w:color="auto" w:fill="FAFAFA"/>
        </w:rPr>
        <w:t xml:space="preserve"> (www.ora.hr)</w:t>
      </w:r>
      <w:bookmarkStart w:id="0" w:name="_GoBack"/>
      <w:bookmarkEnd w:id="0"/>
      <w:r w:rsidR="00B40C75">
        <w:rPr>
          <w:shd w:val="clear" w:color="auto" w:fill="FAFAFA"/>
        </w:rPr>
        <w:t xml:space="preserve"> </w:t>
      </w:r>
      <w:r w:rsidRPr="00530DC9">
        <w:rPr>
          <w:shd w:val="clear" w:color="auto" w:fill="FAFAFA"/>
        </w:rPr>
        <w:t>objaviti mjest</w:t>
      </w:r>
      <w:r w:rsidR="00E76CD2">
        <w:rPr>
          <w:shd w:val="clear" w:color="auto" w:fill="FAFAFA"/>
        </w:rPr>
        <w:t xml:space="preserve">o i vrijeme održavanja </w:t>
      </w:r>
      <w:r w:rsidRPr="00530DC9">
        <w:rPr>
          <w:shd w:val="clear" w:color="auto" w:fill="FAFAFA"/>
        </w:rPr>
        <w:t xml:space="preserve"> provjere znanja i sposobnosti kandidata, najmanje 5 dana prije održavanja provjere.</w:t>
      </w:r>
    </w:p>
    <w:p w:rsidR="005D036C" w:rsidRDefault="0025211F" w:rsidP="00BB68C1">
      <w:pPr>
        <w:pStyle w:val="Bezproreda"/>
        <w:jc w:val="both"/>
      </w:pPr>
      <w:r w:rsidRPr="0018364B">
        <w:t>O rezultatima natječaja kandi</w:t>
      </w:r>
      <w:r w:rsidR="0018364B" w:rsidRPr="0018364B">
        <w:t>dati</w:t>
      </w:r>
      <w:r w:rsidRPr="0018364B">
        <w:t xml:space="preserve"> će biti</w:t>
      </w:r>
      <w:r w:rsidR="0018364B" w:rsidRPr="0018364B">
        <w:t xml:space="preserve"> obavješteni</w:t>
      </w:r>
      <w:r w:rsidR="00BB68C1">
        <w:t xml:space="preserve"> </w:t>
      </w:r>
      <w:r w:rsidR="007B4790" w:rsidRPr="0018364B">
        <w:t xml:space="preserve"> u </w:t>
      </w:r>
      <w:r w:rsidR="009B7F4D">
        <w:t xml:space="preserve">zakonskom </w:t>
      </w:r>
      <w:r w:rsidR="007B4790" w:rsidRPr="0018364B">
        <w:t>roku</w:t>
      </w:r>
      <w:r w:rsidR="009B7F4D">
        <w:t>.</w:t>
      </w:r>
      <w:r w:rsidR="00BB68C1">
        <w:t xml:space="preserve"> </w:t>
      </w:r>
    </w:p>
    <w:p w:rsidR="00B40C75" w:rsidRPr="0018364B" w:rsidRDefault="00B40C75" w:rsidP="00BB68C1">
      <w:pPr>
        <w:pStyle w:val="Bezproreda"/>
        <w:jc w:val="both"/>
      </w:pPr>
    </w:p>
    <w:p w:rsidR="00AB27B9" w:rsidRPr="0018364B" w:rsidRDefault="00AB27B9" w:rsidP="00AB27B9">
      <w:pPr>
        <w:pStyle w:val="Bezproreda"/>
        <w:jc w:val="both"/>
      </w:pPr>
      <w:r w:rsidRPr="0018364B">
        <w:tab/>
      </w:r>
      <w:r w:rsidRPr="0018364B">
        <w:tab/>
      </w:r>
      <w:r w:rsidRPr="0018364B">
        <w:tab/>
      </w:r>
      <w:r w:rsidRPr="0018364B">
        <w:tab/>
      </w:r>
      <w:r w:rsidRPr="0018364B">
        <w:tab/>
      </w:r>
      <w:r w:rsidRPr="0018364B">
        <w:tab/>
      </w:r>
      <w:r w:rsidRPr="0018364B">
        <w:tab/>
      </w:r>
      <w:r w:rsidR="00287548">
        <w:t xml:space="preserve">          PREDSJEDNIK </w:t>
      </w:r>
      <w:r w:rsidR="0056775A" w:rsidRPr="0018364B">
        <w:t>UPRAVNOG VIJEĆA</w:t>
      </w:r>
    </w:p>
    <w:p w:rsidR="00BB68C1" w:rsidRPr="00530DC9" w:rsidRDefault="00DB0275" w:rsidP="00B40C75">
      <w:pPr>
        <w:pStyle w:val="Bezproreda"/>
        <w:jc w:val="both"/>
      </w:pPr>
      <w:r w:rsidRPr="0018364B">
        <w:tab/>
      </w:r>
      <w:r w:rsidRPr="0018364B">
        <w:tab/>
      </w:r>
      <w:r w:rsidRPr="0018364B">
        <w:tab/>
      </w:r>
      <w:r w:rsidRPr="0018364B">
        <w:tab/>
      </w:r>
      <w:r w:rsidRPr="0018364B">
        <w:tab/>
      </w:r>
      <w:r w:rsidRPr="0018364B">
        <w:tab/>
      </w:r>
      <w:r w:rsidRPr="0018364B">
        <w:tab/>
      </w:r>
      <w:r w:rsidRPr="0018364B">
        <w:tab/>
        <w:t xml:space="preserve">          </w:t>
      </w:r>
      <w:r w:rsidR="0056775A" w:rsidRPr="0018364B">
        <w:t>Josip Šarić</w:t>
      </w:r>
      <w:r w:rsidRPr="0018364B">
        <w:t>,</w:t>
      </w:r>
      <w:r w:rsidR="0056775A" w:rsidRPr="0018364B">
        <w:t xml:space="preserve"> dipl.ing.</w:t>
      </w:r>
    </w:p>
    <w:sectPr w:rsidR="00BB68C1" w:rsidRPr="00530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2D9" w:rsidRDefault="001D02D9" w:rsidP="008B050E">
      <w:pPr>
        <w:spacing w:after="0" w:line="240" w:lineRule="auto"/>
      </w:pPr>
      <w:r>
        <w:separator/>
      </w:r>
    </w:p>
  </w:endnote>
  <w:endnote w:type="continuationSeparator" w:id="0">
    <w:p w:rsidR="001D02D9" w:rsidRDefault="001D02D9" w:rsidP="008B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2D9" w:rsidRDefault="001D02D9" w:rsidP="008B050E">
      <w:pPr>
        <w:spacing w:after="0" w:line="240" w:lineRule="auto"/>
      </w:pPr>
      <w:r>
        <w:separator/>
      </w:r>
    </w:p>
  </w:footnote>
  <w:footnote w:type="continuationSeparator" w:id="0">
    <w:p w:rsidR="001D02D9" w:rsidRDefault="001D02D9" w:rsidP="008B0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6E71"/>
    <w:multiLevelType w:val="hybridMultilevel"/>
    <w:tmpl w:val="66EAB748"/>
    <w:lvl w:ilvl="0" w:tplc="1E305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19BB"/>
    <w:multiLevelType w:val="hybridMultilevel"/>
    <w:tmpl w:val="4426B1F2"/>
    <w:lvl w:ilvl="0" w:tplc="F41C7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6EE9"/>
    <w:multiLevelType w:val="hybridMultilevel"/>
    <w:tmpl w:val="55D2C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1E35"/>
    <w:multiLevelType w:val="hybridMultilevel"/>
    <w:tmpl w:val="1930A7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45F27"/>
    <w:multiLevelType w:val="hybridMultilevel"/>
    <w:tmpl w:val="49A6D7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605A3"/>
    <w:multiLevelType w:val="hybridMultilevel"/>
    <w:tmpl w:val="DF22ACF2"/>
    <w:lvl w:ilvl="0" w:tplc="F6FA8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A2E62"/>
    <w:multiLevelType w:val="hybridMultilevel"/>
    <w:tmpl w:val="CA64E262"/>
    <w:lvl w:ilvl="0" w:tplc="4BD232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04B0F"/>
    <w:multiLevelType w:val="hybridMultilevel"/>
    <w:tmpl w:val="EAD0B716"/>
    <w:lvl w:ilvl="0" w:tplc="BE66F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316F4"/>
    <w:multiLevelType w:val="hybridMultilevel"/>
    <w:tmpl w:val="8F2E4D66"/>
    <w:lvl w:ilvl="0" w:tplc="C71ABC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33089C"/>
    <w:multiLevelType w:val="hybridMultilevel"/>
    <w:tmpl w:val="8BEAF782"/>
    <w:lvl w:ilvl="0" w:tplc="D39A4B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3E"/>
    <w:rsid w:val="00132CB7"/>
    <w:rsid w:val="00162221"/>
    <w:rsid w:val="0018364B"/>
    <w:rsid w:val="001C7614"/>
    <w:rsid w:val="001D02D9"/>
    <w:rsid w:val="0025211F"/>
    <w:rsid w:val="00287548"/>
    <w:rsid w:val="002A1E64"/>
    <w:rsid w:val="00463C71"/>
    <w:rsid w:val="00530DC9"/>
    <w:rsid w:val="00554A59"/>
    <w:rsid w:val="0056775A"/>
    <w:rsid w:val="00576AAD"/>
    <w:rsid w:val="005C5965"/>
    <w:rsid w:val="005D036C"/>
    <w:rsid w:val="006F5BB2"/>
    <w:rsid w:val="00710D43"/>
    <w:rsid w:val="00772350"/>
    <w:rsid w:val="007B4790"/>
    <w:rsid w:val="007C7DDC"/>
    <w:rsid w:val="00831351"/>
    <w:rsid w:val="00875AE2"/>
    <w:rsid w:val="008B050E"/>
    <w:rsid w:val="008D4040"/>
    <w:rsid w:val="008E7AE3"/>
    <w:rsid w:val="00960F4D"/>
    <w:rsid w:val="00971932"/>
    <w:rsid w:val="00993065"/>
    <w:rsid w:val="009B7F4D"/>
    <w:rsid w:val="00A167E5"/>
    <w:rsid w:val="00A17B6C"/>
    <w:rsid w:val="00AB27B9"/>
    <w:rsid w:val="00B00351"/>
    <w:rsid w:val="00B40C75"/>
    <w:rsid w:val="00B45C03"/>
    <w:rsid w:val="00B9253E"/>
    <w:rsid w:val="00BB68C1"/>
    <w:rsid w:val="00C03615"/>
    <w:rsid w:val="00C84D43"/>
    <w:rsid w:val="00D527B1"/>
    <w:rsid w:val="00DB0275"/>
    <w:rsid w:val="00DF790E"/>
    <w:rsid w:val="00E01EDB"/>
    <w:rsid w:val="00E44613"/>
    <w:rsid w:val="00E76CD2"/>
    <w:rsid w:val="00FA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7718C-705B-4DF5-A892-0CB23E94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253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B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050E"/>
  </w:style>
  <w:style w:type="paragraph" w:styleId="Podnoje">
    <w:name w:val="footer"/>
    <w:basedOn w:val="Normal"/>
    <w:link w:val="PodnojeChar"/>
    <w:uiPriority w:val="99"/>
    <w:unhideWhenUsed/>
    <w:rsid w:val="008B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050E"/>
  </w:style>
  <w:style w:type="paragraph" w:styleId="Bezproreda">
    <w:name w:val="No Spacing"/>
    <w:uiPriority w:val="1"/>
    <w:qFormat/>
    <w:rsid w:val="00554A59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E44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44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Tustanovski</dc:creator>
  <cp:keywords/>
  <dc:description/>
  <cp:lastModifiedBy>Otocka razvojna agencija 03</cp:lastModifiedBy>
  <cp:revision>20</cp:revision>
  <cp:lastPrinted>2018-10-19T06:59:00Z</cp:lastPrinted>
  <dcterms:created xsi:type="dcterms:W3CDTF">2018-10-18T08:30:00Z</dcterms:created>
  <dcterms:modified xsi:type="dcterms:W3CDTF">2018-10-19T09:16:00Z</dcterms:modified>
</cp:coreProperties>
</file>